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AA6" w:rsidRPr="008C1382" w:rsidRDefault="00F7714D" w:rsidP="00942AA6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8" o:title=""/>
          </v:shape>
        </w:pict>
      </w:r>
    </w:p>
    <w:p w:rsidR="00942AA6" w:rsidRPr="008C1382" w:rsidRDefault="00942AA6" w:rsidP="00942AA6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942AA6" w:rsidRPr="008C1382" w:rsidRDefault="00942AA6" w:rsidP="00942AA6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942AA6" w:rsidRPr="008C1382" w:rsidRDefault="00F7714D" w:rsidP="00942AA6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</w:rPr>
        <w:pict>
          <v:line id="Прямая соединительная линия 4" o:spid="_x0000_s1028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42AA6" w:rsidRPr="008C1382" w:rsidRDefault="00942AA6" w:rsidP="00942AA6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942AA6" w:rsidRPr="008C1382" w:rsidRDefault="00942AA6" w:rsidP="00942AA6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8C1382" w:rsidRDefault="00D64950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</w:t>
      </w:r>
      <w:r w:rsidR="00012C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 жовтня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12C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E0C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7660</w:t>
      </w:r>
      <w:bookmarkStart w:id="0" w:name="_GoBack"/>
      <w:bookmarkEnd w:id="0"/>
      <w:r w:rsidR="001E0C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1E0C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1E0C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1E0C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012CB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42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="00942AA6"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942AA6" w:rsidRPr="008C1382" w:rsidRDefault="00942AA6" w:rsidP="00942AA6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8C138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942AA6" w:rsidRPr="008C1382" w:rsidRDefault="00942AA6" w:rsidP="00942AA6">
      <w:pPr>
        <w:ind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942AA6" w:rsidRPr="007D1E9A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016DFC" w:rsidRDefault="00FA3F0B" w:rsidP="00E80003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Про затвердження </w:t>
      </w:r>
      <w:r w:rsidR="00E80003">
        <w:rPr>
          <w:rFonts w:ascii="Times New Roman" w:eastAsia="Times New Roman" w:hAnsi="Times New Roman"/>
          <w:sz w:val="28"/>
          <w:szCs w:val="28"/>
          <w:lang w:eastAsia="uk-UA"/>
        </w:rPr>
        <w:t>технічної</w:t>
      </w:r>
      <w:r w:rsidR="00016DF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>документації</w:t>
      </w:r>
    </w:p>
    <w:p w:rsidR="00263649" w:rsidRDefault="00E80003" w:rsidP="00E80003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із землеустрою</w:t>
      </w:r>
      <w:r w:rsidR="00016DF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>щодо інвентаризації земель</w:t>
      </w:r>
    </w:p>
    <w:p w:rsidR="00012CB1" w:rsidRPr="00E80003" w:rsidRDefault="00012CB1" w:rsidP="00E80003">
      <w:pPr>
        <w:ind w:right="-540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за межами с. Путятинці</w:t>
      </w:r>
    </w:p>
    <w:p w:rsidR="00942AA6" w:rsidRPr="008A1C7B" w:rsidRDefault="00942AA6" w:rsidP="00942AA6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942AA6" w:rsidRPr="006955A1" w:rsidRDefault="00942AA6" w:rsidP="00942AA6">
      <w:pPr>
        <w:rPr>
          <w:rFonts w:ascii="Times New Roman" w:hAnsi="Times New Roman"/>
          <w:sz w:val="28"/>
          <w:szCs w:val="28"/>
          <w:lang w:eastAsia="uk-UA"/>
        </w:rPr>
      </w:pPr>
    </w:p>
    <w:p w:rsidR="00FA3F0B" w:rsidRPr="00390783" w:rsidRDefault="00FA3F0B" w:rsidP="00FA3F0B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90783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F9155D">
        <w:rPr>
          <w:rFonts w:ascii="Times New Roman" w:hAnsi="Times New Roman"/>
          <w:sz w:val="28"/>
          <w:szCs w:val="28"/>
          <w:lang w:eastAsia="uk-UA"/>
        </w:rPr>
        <w:t xml:space="preserve">заяву Кісіля Любомира Петровича 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 xml:space="preserve">затвердження </w:t>
      </w:r>
      <w:r w:rsidR="008B02CA">
        <w:rPr>
          <w:rFonts w:ascii="Times New Roman" w:eastAsia="Times New Roman" w:hAnsi="Times New Roman"/>
          <w:sz w:val="28"/>
          <w:szCs w:val="28"/>
          <w:lang w:eastAsia="uk-UA"/>
        </w:rPr>
        <w:t xml:space="preserve">технічної </w:t>
      </w:r>
      <w:r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документації із землеустрою щодо 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>інвентаризації земель за межами с.Путятинці</w:t>
      </w:r>
      <w:r w:rsidRPr="00390783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</w:t>
      </w:r>
      <w:r>
        <w:rPr>
          <w:rFonts w:ascii="Times New Roman" w:hAnsi="Times New Roman"/>
          <w:sz w:val="28"/>
          <w:szCs w:val="28"/>
          <w:lang w:eastAsia="uk-UA"/>
        </w:rPr>
        <w:t>врядування в</w:t>
      </w:r>
      <w:r w:rsidR="007523A1">
        <w:rPr>
          <w:rFonts w:ascii="Times New Roman" w:hAnsi="Times New Roman"/>
          <w:sz w:val="28"/>
          <w:szCs w:val="28"/>
          <w:lang w:eastAsia="uk-UA"/>
        </w:rPr>
        <w:t xml:space="preserve"> Україні», ст. 12, 122</w:t>
      </w:r>
      <w:r>
        <w:rPr>
          <w:rFonts w:ascii="Times New Roman" w:hAnsi="Times New Roman"/>
          <w:sz w:val="28"/>
          <w:szCs w:val="28"/>
          <w:lang w:eastAsia="uk-UA"/>
        </w:rPr>
        <w:t>, 186</w:t>
      </w:r>
      <w:r w:rsidRPr="00390783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B02CA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390783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FA3F0B" w:rsidRPr="00390783" w:rsidRDefault="008B318C" w:rsidP="00FA3F0B">
      <w:pPr>
        <w:tabs>
          <w:tab w:val="left" w:pos="567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</w:t>
      </w:r>
      <w:r w:rsidR="00FA3F0B">
        <w:rPr>
          <w:rFonts w:ascii="Times New Roman" w:eastAsia="Times New Roman" w:hAnsi="Times New Roman"/>
          <w:sz w:val="28"/>
          <w:szCs w:val="28"/>
          <w:lang w:eastAsia="uk-UA"/>
        </w:rPr>
        <w:t>документацію</w:t>
      </w:r>
      <w:r w:rsidR="00FA3F0B"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 із землеустрою </w:t>
      </w:r>
      <w:r w:rsidR="00F9155D" w:rsidRPr="002713BB">
        <w:rPr>
          <w:rFonts w:ascii="Times New Roman" w:eastAsia="Times New Roman" w:hAnsi="Times New Roman"/>
          <w:sz w:val="28"/>
          <w:szCs w:val="28"/>
          <w:lang w:eastAsia="uk-UA"/>
        </w:rPr>
        <w:t xml:space="preserve">щодо 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 xml:space="preserve">інвентаризації земель комунальної власності </w:t>
      </w:r>
      <w:r w:rsidR="00A20BDD" w:rsidRPr="00A20BDD">
        <w:rPr>
          <w:rFonts w:ascii="Times New Roman" w:eastAsia="Times New Roman" w:hAnsi="Times New Roman"/>
          <w:sz w:val="28"/>
          <w:szCs w:val="28"/>
          <w:lang w:eastAsia="uk-UA"/>
        </w:rPr>
        <w:t>сільськогосподарського призначення</w:t>
      </w:r>
      <w:r w:rsidR="00A20BD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 xml:space="preserve">земельної ділянки для ведення фермерського господарства </w:t>
      </w:r>
      <w:r w:rsidR="00F9155D">
        <w:rPr>
          <w:rFonts w:ascii="Times New Roman" w:hAnsi="Times New Roman"/>
          <w:sz w:val="28"/>
          <w:szCs w:val="28"/>
          <w:lang w:eastAsia="uk-UA"/>
        </w:rPr>
        <w:t>(код згідно КВЦПЗД: 0</w:t>
      </w:r>
      <w:r w:rsidRPr="007C2CC5">
        <w:rPr>
          <w:rFonts w:ascii="Times New Roman" w:hAnsi="Times New Roman"/>
          <w:sz w:val="28"/>
          <w:szCs w:val="28"/>
          <w:lang w:eastAsia="uk-UA"/>
        </w:rPr>
        <w:t>1.02</w:t>
      </w:r>
      <w:r>
        <w:rPr>
          <w:rFonts w:ascii="Times New Roman" w:hAnsi="Times New Roman"/>
          <w:sz w:val="28"/>
          <w:szCs w:val="28"/>
          <w:lang w:eastAsia="uk-UA"/>
        </w:rPr>
        <w:t>)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F9155D">
        <w:rPr>
          <w:rFonts w:ascii="Times New Roman" w:hAnsi="Times New Roman"/>
          <w:sz w:val="28"/>
          <w:szCs w:val="28"/>
          <w:lang w:eastAsia="uk-UA"/>
        </w:rPr>
        <w:t>5,0000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га </w:t>
      </w:r>
      <w:r w:rsidR="00177D32">
        <w:rPr>
          <w:rFonts w:ascii="Times New Roman" w:hAnsi="Times New Roman"/>
          <w:sz w:val="28"/>
          <w:szCs w:val="28"/>
          <w:lang w:eastAsia="uk-UA"/>
        </w:rPr>
        <w:t xml:space="preserve">(вид угідь – рілля) </w:t>
      </w:r>
      <w:r w:rsidR="00FA3F0B">
        <w:rPr>
          <w:rFonts w:ascii="Times New Roman" w:hAnsi="Times New Roman"/>
          <w:sz w:val="28"/>
          <w:szCs w:val="28"/>
          <w:lang w:eastAsia="uk-UA"/>
        </w:rPr>
        <w:t>з кадастровим номером 262448</w:t>
      </w:r>
      <w:r w:rsidR="00F9155D">
        <w:rPr>
          <w:rFonts w:ascii="Times New Roman" w:hAnsi="Times New Roman"/>
          <w:sz w:val="28"/>
          <w:szCs w:val="28"/>
          <w:lang w:eastAsia="uk-UA"/>
        </w:rPr>
        <w:t>5600:03:001:0037</w:t>
      </w:r>
      <w:r w:rsidR="00FA3F0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>за межами с. Путятинці</w:t>
      </w:r>
      <w:r w:rsidR="00F9155D">
        <w:rPr>
          <w:rFonts w:ascii="Times New Roman" w:hAnsi="Times New Roman"/>
          <w:sz w:val="28"/>
          <w:szCs w:val="28"/>
          <w:lang w:eastAsia="uk-UA"/>
        </w:rPr>
        <w:t xml:space="preserve">, наданої в постійне користування Кісілю Любомиру Петровичу згідно </w:t>
      </w:r>
      <w:r w:rsidR="00AE2157">
        <w:rPr>
          <w:rFonts w:ascii="Times New Roman" w:hAnsi="Times New Roman"/>
          <w:sz w:val="28"/>
          <w:szCs w:val="28"/>
          <w:lang w:eastAsia="uk-UA"/>
        </w:rPr>
        <w:t>рішення Рогатинської районної ради Івано-Франківської області від 02.11.2000 року (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>державн</w:t>
      </w:r>
      <w:r w:rsidR="00AE2157">
        <w:rPr>
          <w:rFonts w:ascii="Times New Roman" w:eastAsia="Times New Roman" w:hAnsi="Times New Roman"/>
          <w:sz w:val="28"/>
          <w:szCs w:val="28"/>
          <w:lang w:eastAsia="uk-UA"/>
        </w:rPr>
        <w:t>ий</w:t>
      </w:r>
      <w:r w:rsidR="00F9155D"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акт на право постійного корист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>ування землею серії І</w:t>
      </w:r>
      <w:r w:rsidR="00012CB1">
        <w:rPr>
          <w:rFonts w:ascii="Times New Roman" w:eastAsia="Times New Roman" w:hAnsi="Times New Roman"/>
          <w:sz w:val="28"/>
          <w:szCs w:val="28"/>
          <w:lang w:eastAsia="uk-UA"/>
        </w:rPr>
        <w:t>-ІФ №001253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 xml:space="preserve"> 10-27-3/000087 від 03.12.2001</w:t>
      </w:r>
      <w:r w:rsidR="00F9155D" w:rsidRPr="00582068">
        <w:rPr>
          <w:rFonts w:ascii="Times New Roman" w:eastAsia="Times New Roman" w:hAnsi="Times New Roman"/>
          <w:sz w:val="28"/>
          <w:szCs w:val="28"/>
          <w:lang w:eastAsia="uk-UA"/>
        </w:rPr>
        <w:t xml:space="preserve"> року</w:t>
      </w:r>
      <w:r w:rsidR="00AE2157">
        <w:rPr>
          <w:rFonts w:ascii="Times New Roman" w:eastAsia="Times New Roman" w:hAnsi="Times New Roman"/>
          <w:sz w:val="28"/>
          <w:szCs w:val="28"/>
          <w:lang w:eastAsia="uk-UA"/>
        </w:rPr>
        <w:t>)</w:t>
      </w:r>
      <w:r w:rsidR="00F9155D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FA3F0B" w:rsidRPr="00390783" w:rsidRDefault="008B318C" w:rsidP="00FA3F0B">
      <w:pPr>
        <w:tabs>
          <w:tab w:val="left" w:pos="6500"/>
        </w:tabs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FA3F0B">
        <w:rPr>
          <w:rFonts w:ascii="Times New Roman" w:hAnsi="Times New Roman"/>
          <w:sz w:val="28"/>
          <w:szCs w:val="28"/>
          <w:lang w:eastAsia="ru-RU"/>
        </w:rPr>
        <w:t xml:space="preserve">Зобов’язати </w:t>
      </w:r>
      <w:r w:rsidR="00012CB1">
        <w:rPr>
          <w:rFonts w:ascii="Times New Roman" w:hAnsi="Times New Roman"/>
          <w:sz w:val="28"/>
          <w:szCs w:val="28"/>
          <w:lang w:eastAsia="uk-UA"/>
        </w:rPr>
        <w:t xml:space="preserve">Кісіля Любомира Петровича </w:t>
      </w:r>
      <w:r w:rsidR="00633346">
        <w:rPr>
          <w:rFonts w:ascii="Times New Roman" w:eastAsia="Times New Roman" w:hAnsi="Times New Roman"/>
          <w:sz w:val="28"/>
          <w:szCs w:val="28"/>
          <w:lang w:eastAsia="uk-UA"/>
        </w:rPr>
        <w:t>дотримуватись обов’язків землекористувачів, визначених ст. 96 Земельного кодексу України</w:t>
      </w:r>
      <w:r w:rsidR="00FA3F0B">
        <w:rPr>
          <w:rFonts w:ascii="Times New Roman" w:hAnsi="Times New Roman"/>
          <w:sz w:val="28"/>
          <w:szCs w:val="28"/>
          <w:lang w:eastAsia="uk-UA"/>
        </w:rPr>
        <w:t>.</w:t>
      </w:r>
    </w:p>
    <w:p w:rsidR="009C413F" w:rsidRPr="00390783" w:rsidRDefault="008B318C" w:rsidP="00FA3F0B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="00FA3F0B" w:rsidRPr="00390783">
        <w:rPr>
          <w:rFonts w:ascii="Times New Roman" w:hAnsi="Times New Roman"/>
          <w:sz w:val="28"/>
          <w:szCs w:val="28"/>
          <w:lang w:eastAsia="uk-UA"/>
        </w:rPr>
        <w:t>.</w:t>
      </w:r>
      <w:r w:rsidR="00FA3F0B" w:rsidRPr="00675757">
        <w:rPr>
          <w:rFonts w:ascii="Times New Roman" w:eastAsia="Times New Roman" w:hAnsi="Times New Roman"/>
          <w:sz w:val="28"/>
          <w:szCs w:val="28"/>
          <w:lang w:eastAsia="uk-UA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 w:rsidR="009C413F" w:rsidRPr="00390783">
        <w:rPr>
          <w:rFonts w:ascii="Times New Roman" w:hAnsi="Times New Roman"/>
          <w:sz w:val="28"/>
          <w:szCs w:val="28"/>
          <w:lang w:eastAsia="uk-UA"/>
        </w:rPr>
        <w:t>.</w:t>
      </w: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9C413F" w:rsidRDefault="009C413F" w:rsidP="0007779D">
      <w:pPr>
        <w:tabs>
          <w:tab w:val="left" w:pos="6500"/>
        </w:tabs>
        <w:ind w:left="300" w:firstLine="567"/>
        <w:rPr>
          <w:rFonts w:ascii="Times New Roman" w:hAnsi="Times New Roman"/>
          <w:sz w:val="28"/>
          <w:szCs w:val="28"/>
          <w:lang w:eastAsia="uk-UA"/>
        </w:rPr>
      </w:pPr>
    </w:p>
    <w:p w:rsidR="00264CCF" w:rsidRDefault="00541F8C" w:rsidP="00541F8C">
      <w:pPr>
        <w:tabs>
          <w:tab w:val="left" w:pos="6500"/>
        </w:tabs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</w:r>
      <w:r>
        <w:rPr>
          <w:rFonts w:ascii="Times New Roman" w:hAnsi="Times New Roman"/>
          <w:sz w:val="28"/>
          <w:szCs w:val="28"/>
          <w:lang w:eastAsia="uk-UA"/>
        </w:rPr>
        <w:tab/>
        <w:t>Сергій  НАСАЛИК</w:t>
      </w:r>
    </w:p>
    <w:sectPr w:rsidR="00264CCF" w:rsidSect="001D3F6F">
      <w:headerReference w:type="default" r:id="rId9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14D" w:rsidRDefault="00F7714D">
      <w:r>
        <w:separator/>
      </w:r>
    </w:p>
  </w:endnote>
  <w:endnote w:type="continuationSeparator" w:id="0">
    <w:p w:rsidR="00F7714D" w:rsidRDefault="00F77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14D" w:rsidRDefault="00F7714D">
      <w:r>
        <w:separator/>
      </w:r>
    </w:p>
  </w:footnote>
  <w:footnote w:type="continuationSeparator" w:id="0">
    <w:p w:rsidR="00F7714D" w:rsidRDefault="00F77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3F" w:rsidRDefault="009C413F" w:rsidP="00F044F4">
    <w:pPr>
      <w:pStyle w:val="a3"/>
      <w:framePr w:wrap="around" w:vAnchor="text" w:hAnchor="margin" w:xAlign="center" w:y="1"/>
      <w:rPr>
        <w:rStyle w:val="a7"/>
      </w:rPr>
    </w:pPr>
  </w:p>
  <w:p w:rsidR="009C413F" w:rsidRDefault="009C413F" w:rsidP="00DB33AC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B73B81"/>
    <w:multiLevelType w:val="multilevel"/>
    <w:tmpl w:val="E9D8850C"/>
    <w:lvl w:ilvl="0">
      <w:start w:val="1"/>
      <w:numFmt w:val="decimalZero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Zero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02849"/>
    <w:rsid w:val="00012CB1"/>
    <w:rsid w:val="00016DFC"/>
    <w:rsid w:val="000216E3"/>
    <w:rsid w:val="00023DA8"/>
    <w:rsid w:val="00034AEB"/>
    <w:rsid w:val="00041C24"/>
    <w:rsid w:val="0006295F"/>
    <w:rsid w:val="0006704C"/>
    <w:rsid w:val="000719F2"/>
    <w:rsid w:val="00075AA6"/>
    <w:rsid w:val="0007779D"/>
    <w:rsid w:val="00090E28"/>
    <w:rsid w:val="000A331C"/>
    <w:rsid w:val="000A58CA"/>
    <w:rsid w:val="000A6263"/>
    <w:rsid w:val="000A7470"/>
    <w:rsid w:val="000B22D5"/>
    <w:rsid w:val="000E390C"/>
    <w:rsid w:val="000E5397"/>
    <w:rsid w:val="001072B9"/>
    <w:rsid w:val="0012648C"/>
    <w:rsid w:val="00127E5B"/>
    <w:rsid w:val="00130E79"/>
    <w:rsid w:val="00141F09"/>
    <w:rsid w:val="00160EF7"/>
    <w:rsid w:val="001678B3"/>
    <w:rsid w:val="00170F88"/>
    <w:rsid w:val="00173EDC"/>
    <w:rsid w:val="00174382"/>
    <w:rsid w:val="00174445"/>
    <w:rsid w:val="001753D6"/>
    <w:rsid w:val="00177D32"/>
    <w:rsid w:val="001953BA"/>
    <w:rsid w:val="001A032A"/>
    <w:rsid w:val="001B59F5"/>
    <w:rsid w:val="001D3F6F"/>
    <w:rsid w:val="001E0C4B"/>
    <w:rsid w:val="001F320F"/>
    <w:rsid w:val="00200524"/>
    <w:rsid w:val="00214175"/>
    <w:rsid w:val="00222A4B"/>
    <w:rsid w:val="00223EE3"/>
    <w:rsid w:val="0023580B"/>
    <w:rsid w:val="00236AD4"/>
    <w:rsid w:val="00240CB7"/>
    <w:rsid w:val="00256553"/>
    <w:rsid w:val="002566C0"/>
    <w:rsid w:val="00263649"/>
    <w:rsid w:val="00264CCF"/>
    <w:rsid w:val="00272766"/>
    <w:rsid w:val="00284B25"/>
    <w:rsid w:val="002932F8"/>
    <w:rsid w:val="00294AC7"/>
    <w:rsid w:val="002B0D3A"/>
    <w:rsid w:val="002C1EC9"/>
    <w:rsid w:val="002D2FF1"/>
    <w:rsid w:val="002D3A80"/>
    <w:rsid w:val="002D7E13"/>
    <w:rsid w:val="002D7EDA"/>
    <w:rsid w:val="002E27D8"/>
    <w:rsid w:val="002E3042"/>
    <w:rsid w:val="002F1A4A"/>
    <w:rsid w:val="0031719E"/>
    <w:rsid w:val="00327F43"/>
    <w:rsid w:val="0033022E"/>
    <w:rsid w:val="00330DF3"/>
    <w:rsid w:val="00331CB5"/>
    <w:rsid w:val="0033302A"/>
    <w:rsid w:val="00344230"/>
    <w:rsid w:val="00346194"/>
    <w:rsid w:val="0035329F"/>
    <w:rsid w:val="0035345B"/>
    <w:rsid w:val="003538F9"/>
    <w:rsid w:val="00390783"/>
    <w:rsid w:val="00391FD0"/>
    <w:rsid w:val="00394D82"/>
    <w:rsid w:val="003B464B"/>
    <w:rsid w:val="003E3B24"/>
    <w:rsid w:val="003F6ABC"/>
    <w:rsid w:val="004127EB"/>
    <w:rsid w:val="00422BAB"/>
    <w:rsid w:val="00475250"/>
    <w:rsid w:val="004862F1"/>
    <w:rsid w:val="004D5B0C"/>
    <w:rsid w:val="004D5F43"/>
    <w:rsid w:val="004D74C5"/>
    <w:rsid w:val="0052325C"/>
    <w:rsid w:val="00526640"/>
    <w:rsid w:val="005340FB"/>
    <w:rsid w:val="00541A3E"/>
    <w:rsid w:val="00541F8C"/>
    <w:rsid w:val="00550AD7"/>
    <w:rsid w:val="00550BE1"/>
    <w:rsid w:val="00551F1F"/>
    <w:rsid w:val="00572FFE"/>
    <w:rsid w:val="00582E9C"/>
    <w:rsid w:val="005C5219"/>
    <w:rsid w:val="005D3A8C"/>
    <w:rsid w:val="005F373F"/>
    <w:rsid w:val="005F6182"/>
    <w:rsid w:val="0060064E"/>
    <w:rsid w:val="00600BBF"/>
    <w:rsid w:val="00605EC9"/>
    <w:rsid w:val="006172E0"/>
    <w:rsid w:val="0061787A"/>
    <w:rsid w:val="006204B3"/>
    <w:rsid w:val="00633346"/>
    <w:rsid w:val="006603F3"/>
    <w:rsid w:val="00662941"/>
    <w:rsid w:val="0066372B"/>
    <w:rsid w:val="00664706"/>
    <w:rsid w:val="0068275F"/>
    <w:rsid w:val="00686BF2"/>
    <w:rsid w:val="00686EEE"/>
    <w:rsid w:val="00693C5C"/>
    <w:rsid w:val="006955A1"/>
    <w:rsid w:val="006A1F63"/>
    <w:rsid w:val="006A38F4"/>
    <w:rsid w:val="006B5037"/>
    <w:rsid w:val="006C702B"/>
    <w:rsid w:val="006D04AC"/>
    <w:rsid w:val="006D61B0"/>
    <w:rsid w:val="006E34CA"/>
    <w:rsid w:val="006E6319"/>
    <w:rsid w:val="006F2F59"/>
    <w:rsid w:val="0070196B"/>
    <w:rsid w:val="00703FBC"/>
    <w:rsid w:val="0072143D"/>
    <w:rsid w:val="007316AD"/>
    <w:rsid w:val="0073327D"/>
    <w:rsid w:val="007523A1"/>
    <w:rsid w:val="00757201"/>
    <w:rsid w:val="00762232"/>
    <w:rsid w:val="007638B8"/>
    <w:rsid w:val="007C2CC5"/>
    <w:rsid w:val="007C2EB8"/>
    <w:rsid w:val="007D1258"/>
    <w:rsid w:val="007D20E5"/>
    <w:rsid w:val="007E31A2"/>
    <w:rsid w:val="007E5B30"/>
    <w:rsid w:val="0080386C"/>
    <w:rsid w:val="0080506D"/>
    <w:rsid w:val="008056BB"/>
    <w:rsid w:val="008158EC"/>
    <w:rsid w:val="008210CA"/>
    <w:rsid w:val="008310D1"/>
    <w:rsid w:val="00852AE6"/>
    <w:rsid w:val="008554F6"/>
    <w:rsid w:val="00856E15"/>
    <w:rsid w:val="00886518"/>
    <w:rsid w:val="0089271F"/>
    <w:rsid w:val="008B02CA"/>
    <w:rsid w:val="008B318C"/>
    <w:rsid w:val="008B49FB"/>
    <w:rsid w:val="008C02F0"/>
    <w:rsid w:val="008C16FD"/>
    <w:rsid w:val="008C3A2D"/>
    <w:rsid w:val="008D2E2C"/>
    <w:rsid w:val="008E3177"/>
    <w:rsid w:val="008E5E8C"/>
    <w:rsid w:val="008F325A"/>
    <w:rsid w:val="008F4035"/>
    <w:rsid w:val="008F797D"/>
    <w:rsid w:val="008F7D03"/>
    <w:rsid w:val="00911443"/>
    <w:rsid w:val="009306BB"/>
    <w:rsid w:val="009362C9"/>
    <w:rsid w:val="00941C13"/>
    <w:rsid w:val="00942AA6"/>
    <w:rsid w:val="00944F20"/>
    <w:rsid w:val="00975118"/>
    <w:rsid w:val="009823E8"/>
    <w:rsid w:val="00986BA2"/>
    <w:rsid w:val="00991791"/>
    <w:rsid w:val="009919A1"/>
    <w:rsid w:val="009928A8"/>
    <w:rsid w:val="009A5CD9"/>
    <w:rsid w:val="009B4854"/>
    <w:rsid w:val="009B6753"/>
    <w:rsid w:val="009C3362"/>
    <w:rsid w:val="009C413F"/>
    <w:rsid w:val="009D7A62"/>
    <w:rsid w:val="00A16B62"/>
    <w:rsid w:val="00A20BDD"/>
    <w:rsid w:val="00A569AB"/>
    <w:rsid w:val="00A735F3"/>
    <w:rsid w:val="00A747AB"/>
    <w:rsid w:val="00A9168A"/>
    <w:rsid w:val="00A943EA"/>
    <w:rsid w:val="00AA3D48"/>
    <w:rsid w:val="00AD00C2"/>
    <w:rsid w:val="00AD3FC9"/>
    <w:rsid w:val="00AE064A"/>
    <w:rsid w:val="00AE2157"/>
    <w:rsid w:val="00AF3FE9"/>
    <w:rsid w:val="00B05425"/>
    <w:rsid w:val="00B07117"/>
    <w:rsid w:val="00B10918"/>
    <w:rsid w:val="00B16A5A"/>
    <w:rsid w:val="00B35A29"/>
    <w:rsid w:val="00B40396"/>
    <w:rsid w:val="00B40AC4"/>
    <w:rsid w:val="00B529FA"/>
    <w:rsid w:val="00B66069"/>
    <w:rsid w:val="00B80CA9"/>
    <w:rsid w:val="00B8176A"/>
    <w:rsid w:val="00B83C79"/>
    <w:rsid w:val="00B928FF"/>
    <w:rsid w:val="00B94E3F"/>
    <w:rsid w:val="00BA002C"/>
    <w:rsid w:val="00BA794A"/>
    <w:rsid w:val="00BC35A1"/>
    <w:rsid w:val="00BF1687"/>
    <w:rsid w:val="00C100FD"/>
    <w:rsid w:val="00C132B5"/>
    <w:rsid w:val="00C17487"/>
    <w:rsid w:val="00C17812"/>
    <w:rsid w:val="00C259D4"/>
    <w:rsid w:val="00C41E64"/>
    <w:rsid w:val="00C526C0"/>
    <w:rsid w:val="00CA0138"/>
    <w:rsid w:val="00CA14CA"/>
    <w:rsid w:val="00CA425C"/>
    <w:rsid w:val="00CB5F77"/>
    <w:rsid w:val="00CC1948"/>
    <w:rsid w:val="00CC3758"/>
    <w:rsid w:val="00D36EF3"/>
    <w:rsid w:val="00D42A61"/>
    <w:rsid w:val="00D434D7"/>
    <w:rsid w:val="00D5227D"/>
    <w:rsid w:val="00D64950"/>
    <w:rsid w:val="00D67DD7"/>
    <w:rsid w:val="00D71D23"/>
    <w:rsid w:val="00D816EB"/>
    <w:rsid w:val="00DA1DA1"/>
    <w:rsid w:val="00DA7E0B"/>
    <w:rsid w:val="00DB308F"/>
    <w:rsid w:val="00DB31D4"/>
    <w:rsid w:val="00DB33AC"/>
    <w:rsid w:val="00DC2D5C"/>
    <w:rsid w:val="00DC5224"/>
    <w:rsid w:val="00DC5241"/>
    <w:rsid w:val="00DD1285"/>
    <w:rsid w:val="00E12FA2"/>
    <w:rsid w:val="00E143C0"/>
    <w:rsid w:val="00E1550A"/>
    <w:rsid w:val="00E16735"/>
    <w:rsid w:val="00E369CE"/>
    <w:rsid w:val="00E40E4C"/>
    <w:rsid w:val="00E61206"/>
    <w:rsid w:val="00E718F5"/>
    <w:rsid w:val="00E80003"/>
    <w:rsid w:val="00E85C47"/>
    <w:rsid w:val="00E86C69"/>
    <w:rsid w:val="00E9509C"/>
    <w:rsid w:val="00EB045E"/>
    <w:rsid w:val="00EB79A4"/>
    <w:rsid w:val="00EC45C9"/>
    <w:rsid w:val="00EE0002"/>
    <w:rsid w:val="00F044F4"/>
    <w:rsid w:val="00F35893"/>
    <w:rsid w:val="00F40EEB"/>
    <w:rsid w:val="00F43F79"/>
    <w:rsid w:val="00F55003"/>
    <w:rsid w:val="00F620AB"/>
    <w:rsid w:val="00F6624F"/>
    <w:rsid w:val="00F7714D"/>
    <w:rsid w:val="00F9155D"/>
    <w:rsid w:val="00F94FBB"/>
    <w:rsid w:val="00FA3F0B"/>
    <w:rsid w:val="00FB25E0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;"/>
  <w14:docId w14:val="4CB23797"/>
  <w15:docId w15:val="{8FC00269-DFAE-46A9-BCE9-444BF464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 w:val="ru-RU" w:eastAsia="ru-RU"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/>
      <w:sz w:val="16"/>
      <w:szCs w:val="16"/>
      <w:lang w:val="ru-RU"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855E-E56A-4324-A6D1-BC1FE4022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136</cp:revision>
  <cp:lastPrinted>2015-03-22T10:05:00Z</cp:lastPrinted>
  <dcterms:created xsi:type="dcterms:W3CDTF">2015-03-22T10:03:00Z</dcterms:created>
  <dcterms:modified xsi:type="dcterms:W3CDTF">2023-10-30T12:43:00Z</dcterms:modified>
</cp:coreProperties>
</file>